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B1" w:rsidRDefault="007B6EB1"/>
    <w:p w:rsidR="00995196" w:rsidRDefault="00995196"/>
    <w:p w:rsidR="0063011A" w:rsidRDefault="00EF7428" w:rsidP="009628E7">
      <w:pPr>
        <w:pStyle w:val="Nzov"/>
      </w:pPr>
      <w:r>
        <w:t xml:space="preserve">                    </w:t>
      </w:r>
    </w:p>
    <w:p w:rsidR="0063011A" w:rsidRDefault="0063011A" w:rsidP="00381392"/>
    <w:p w:rsidR="0063011A" w:rsidRDefault="0063011A" w:rsidP="00381392"/>
    <w:p w:rsidR="0063011A" w:rsidRDefault="00381392" w:rsidP="0063011A">
      <w:r>
        <w:t xml:space="preserve">Výkonový príplatok pre výpravcov – </w:t>
      </w:r>
      <w:proofErr w:type="spellStart"/>
      <w:r>
        <w:t>quo</w:t>
      </w:r>
      <w:proofErr w:type="spellEnd"/>
      <w:r>
        <w:t xml:space="preserve"> </w:t>
      </w:r>
      <w:proofErr w:type="spellStart"/>
      <w:r>
        <w:t>vadis</w:t>
      </w:r>
      <w:proofErr w:type="spellEnd"/>
      <w:r>
        <w:t>?</w:t>
      </w:r>
    </w:p>
    <w:p w:rsidR="0063011A" w:rsidRDefault="0063011A" w:rsidP="0063011A"/>
    <w:p w:rsidR="00F55096" w:rsidRDefault="00381392" w:rsidP="0063011A">
      <w:pPr>
        <w:rPr>
          <w:rStyle w:val="Nadpis1Char"/>
          <w:rFonts w:asciiTheme="majorHAnsi" w:eastAsiaTheme="majorEastAsia" w:hAnsiTheme="majorHAnsi" w:cstheme="majorBidi"/>
          <w:b w:val="0"/>
          <w:bCs w:val="0"/>
          <w:kern w:val="0"/>
          <w:sz w:val="26"/>
          <w:szCs w:val="26"/>
          <w:lang w:eastAsia="en-US"/>
        </w:rPr>
      </w:pPr>
      <w:r>
        <w:t xml:space="preserve">Za posledné obdobie prišlo a prichádza k nám stále </w:t>
      </w:r>
      <w:r w:rsidR="00285094">
        <w:t xml:space="preserve">viac </w:t>
      </w:r>
      <w:r>
        <w:t xml:space="preserve">otázok : Čo s výkonovým príplatkom, kedy bude zavedený? Pokúsime sa v skratke zhrnúť čo sa udialo a čo sa deje a možno dať aj návrh na riešenie. Je pochopiteľné, že sľúbený výkonový príplatok očakávajú. OC OAVD </w:t>
      </w:r>
      <w:r w:rsidR="00285094">
        <w:t xml:space="preserve">od začiatku roka </w:t>
      </w:r>
      <w:r w:rsidR="007A5BC7">
        <w:t xml:space="preserve">každý mesiac iniciovalo a absolvovalo množstvo stretnutí a pracovných rokovaní na generálnom riaditeľstve, kde nosnou témou bol výkonový príplatok, jeho nastavenia a následná aplikácia. Je pre nás až frustrujúce, že zástupca </w:t>
      </w:r>
      <w:r w:rsidR="00531C96">
        <w:t xml:space="preserve">zamestnávateľa dá vyhlásenie v SEMAFORE ( a aj v iných printových </w:t>
      </w:r>
      <w:proofErr w:type="spellStart"/>
      <w:r w:rsidR="00531C96">
        <w:t>mediách</w:t>
      </w:r>
      <w:proofErr w:type="spellEnd"/>
      <w:r w:rsidR="00531C96">
        <w:t>)</w:t>
      </w:r>
      <w:r w:rsidR="004702D2">
        <w:t xml:space="preserve"> a pri tom aj </w:t>
      </w:r>
      <w:r w:rsidR="002536D1">
        <w:t xml:space="preserve">keď </w:t>
      </w:r>
      <w:r w:rsidR="004702D2">
        <w:t>má pripravené nejaké simulácie tak nie sú prerokované zo zástupcami zamestnancov</w:t>
      </w:r>
      <w:r w:rsidR="002536D1">
        <w:t xml:space="preserve"> ( pracovnou skupinou pre odmeňovanie).</w:t>
      </w:r>
      <w:r w:rsidR="00531C96">
        <w:t xml:space="preserve"> </w:t>
      </w:r>
      <w:r w:rsidR="002536D1">
        <w:t>Na posledných dvoch stretnutiach sme razantne upozornili zástupcov zamestnávateľa, že ignoruje prísľuby pre cca 2 000 ( slovom dvetisíc) zamestnancov firmy a, že je 1/7 všetkých zamestnancov. Skúša trpezlivosť, pohráva sa s dôverou lojalitou profesijnej skupiny od ktorých závisí pohyb vlakov na koľajach a v</w:t>
      </w:r>
      <w:r w:rsidR="00285094">
        <w:t> tomto momente sú nenahraditeľní</w:t>
      </w:r>
      <w:r w:rsidR="002536D1">
        <w:t xml:space="preserve">. Takže teraz v tomto čase si </w:t>
      </w:r>
      <w:r w:rsidR="00285094" w:rsidRPr="00285094">
        <w:t xml:space="preserve">my </w:t>
      </w:r>
      <w:r w:rsidR="002536D1">
        <w:t>dovolíme vyhlásiť, že výkonový príplatok od 1.7.</w:t>
      </w:r>
      <w:r w:rsidR="009C3997">
        <w:t>2018 nebude zavedený a na ťahu je zamestnávateľ. Za OC OAVD zodpovedne vyhlasujeme, že nezľavíme z našich požiadaviek na zavedenie výkonového príplatku pre výpravcov podľa prísľubu a budeme stupňovať tlak na kompe</w:t>
      </w:r>
      <w:r w:rsidR="00285094">
        <w:t>tentných. P</w:t>
      </w:r>
      <w:r w:rsidR="009C3997">
        <w:t>ožadujeme aby zamestnávateľ čo v najkratšom čase odprezentoval simulácie výkonov</w:t>
      </w:r>
      <w:r w:rsidR="00F55096">
        <w:t>é</w:t>
      </w:r>
      <w:r w:rsidR="009C3997">
        <w:t>ho príplatku a zadefinoval objem finančných prostriedkov a následne sa hľadala BATNA</w:t>
      </w:r>
      <w:r w:rsidR="00F55096">
        <w:t xml:space="preserve"> ( </w:t>
      </w:r>
      <w:proofErr w:type="spellStart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best</w:t>
      </w:r>
      <w:proofErr w:type="spellEnd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alternative</w:t>
      </w:r>
      <w:proofErr w:type="spellEnd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to a </w:t>
      </w:r>
      <w:proofErr w:type="spellStart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negotiated</w:t>
      </w:r>
      <w:proofErr w:type="spellEnd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proofErr w:type="spellStart"/>
      <w:r w:rsidR="00F55096" w:rsidRPr="00F55096">
        <w:rPr>
          <w:rStyle w:val="Nadpis1Char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agreement</w:t>
      </w:r>
      <w:proofErr w:type="spellEnd"/>
      <w:r w:rsidR="0063011A">
        <w:rPr>
          <w:rStyle w:val="Nadpis1Char"/>
          <w:rFonts w:asciiTheme="majorHAnsi" w:eastAsiaTheme="majorEastAsia" w:hAnsiTheme="majorHAnsi" w:cstheme="majorBidi"/>
          <w:b w:val="0"/>
          <w:bCs w:val="0"/>
          <w:kern w:val="0"/>
          <w:sz w:val="26"/>
          <w:szCs w:val="26"/>
          <w:lang w:eastAsia="en-US"/>
        </w:rPr>
        <w:t xml:space="preserve">= najlepšia alternatíva k dohode !). </w:t>
      </w:r>
    </w:p>
    <w:p w:rsidR="0063011A" w:rsidRDefault="0063011A" w:rsidP="0063011A">
      <w:r>
        <w:t>V krátkom čase bude</w:t>
      </w:r>
      <w:r w:rsidR="00285094">
        <w:t xml:space="preserve">te kolegyne a kolegovia oslovení </w:t>
      </w:r>
      <w:r>
        <w:t xml:space="preserve"> zo žiadosťou o podporu našich aktivít ako vyvinúť tlak na zamestnávateľa aby začal plniť svoje prísľuby a nepodceňoval </w:t>
      </w:r>
      <w:proofErr w:type="spellStart"/>
      <w:r>
        <w:t>profesne</w:t>
      </w:r>
      <w:proofErr w:type="spellEnd"/>
      <w:r>
        <w:t xml:space="preserve"> najpočetnejšiu skupinu zamestnancov. </w:t>
      </w:r>
    </w:p>
    <w:p w:rsidR="0063011A" w:rsidRDefault="00285094" w:rsidP="0063011A">
      <w:r>
        <w:t xml:space="preserve"> </w:t>
      </w:r>
    </w:p>
    <w:p w:rsidR="0063011A" w:rsidRPr="00F55096" w:rsidRDefault="0063011A" w:rsidP="0063011A">
      <w:r>
        <w:t xml:space="preserve">                                                                                                                    TÍM OAVD.</w:t>
      </w:r>
    </w:p>
    <w:p w:rsidR="00381392" w:rsidRPr="00381392" w:rsidRDefault="009C3997" w:rsidP="00381392">
      <w:r>
        <w:t xml:space="preserve"> </w:t>
      </w:r>
    </w:p>
    <w:sectPr w:rsidR="00381392" w:rsidRPr="0038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D4"/>
    <w:rsid w:val="00026AA9"/>
    <w:rsid w:val="002536D1"/>
    <w:rsid w:val="00285094"/>
    <w:rsid w:val="003634AD"/>
    <w:rsid w:val="00381392"/>
    <w:rsid w:val="003A7FD4"/>
    <w:rsid w:val="004702D2"/>
    <w:rsid w:val="00525760"/>
    <w:rsid w:val="00531C96"/>
    <w:rsid w:val="0063011A"/>
    <w:rsid w:val="007A5BC7"/>
    <w:rsid w:val="007B6EB1"/>
    <w:rsid w:val="009628E7"/>
    <w:rsid w:val="00995196"/>
    <w:rsid w:val="009C3997"/>
    <w:rsid w:val="00A8432B"/>
    <w:rsid w:val="00C2012A"/>
    <w:rsid w:val="00EF7428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5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26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26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C2012A"/>
    <w:pPr>
      <w:spacing w:after="0" w:line="240" w:lineRule="auto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201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2012A"/>
    <w:rPr>
      <w:i/>
      <w:iCs/>
      <w:color w:val="4472C4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F550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5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5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5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26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26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riadkovania">
    <w:name w:val="No Spacing"/>
    <w:uiPriority w:val="1"/>
    <w:qFormat/>
    <w:rsid w:val="00C2012A"/>
    <w:pPr>
      <w:spacing w:after="0" w:line="240" w:lineRule="auto"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201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2012A"/>
    <w:rPr>
      <w:i/>
      <w:iCs/>
      <w:color w:val="4472C4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F550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550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Demko František</cp:lastModifiedBy>
  <cp:revision>3</cp:revision>
  <dcterms:created xsi:type="dcterms:W3CDTF">2018-07-27T15:23:00Z</dcterms:created>
  <dcterms:modified xsi:type="dcterms:W3CDTF">2018-07-27T15:24:00Z</dcterms:modified>
</cp:coreProperties>
</file>